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6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36D90" w:rsidRPr="007D5822" w:rsidTr="00824A06">
        <w:trPr>
          <w:trHeight w:val="552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pStyle w:val="Heading4"/>
              <w:bidi/>
              <w:spacing w:before="0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23C3B">
              <w:rPr>
                <w:rFonts w:cs="B Nazanin" w:hint="cs"/>
                <w:sz w:val="20"/>
                <w:szCs w:val="20"/>
                <w:rtl/>
                <w:lang w:bidi="fa-IR"/>
              </w:rPr>
              <w:t>فرم درخواست عضویت در کمیته ملی استانداردهای اندازه‌شناسی قانونی (</w:t>
            </w:r>
            <w:r w:rsidRPr="00923C3B">
              <w:rPr>
                <w:rFonts w:ascii="Times New Roman" w:hAnsi="Times New Roman" w:cs="B Nazanin"/>
                <w:sz w:val="20"/>
                <w:szCs w:val="20"/>
                <w:lang w:bidi="fa-IR"/>
              </w:rPr>
              <w:t>OIML</w:t>
            </w:r>
            <w:r w:rsidRPr="00923C3B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536D90" w:rsidRPr="00923C3B" w:rsidRDefault="00536D90" w:rsidP="00824A06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</w:tr>
      <w:tr w:rsidR="00536D90" w:rsidRPr="00923C3B" w:rsidTr="00824A06">
        <w:trPr>
          <w:trHeight w:val="462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pStyle w:val="Heading4"/>
              <w:bidi/>
              <w:spacing w:before="0" w:after="0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923C3B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عضویت مورد تقاضا </w:t>
            </w:r>
            <w:r w:rsidRPr="00923C3B">
              <w:rPr>
                <w:rFonts w:cs="B Nazanin"/>
                <w:color w:val="000000"/>
                <w:sz w:val="20"/>
                <w:szCs w:val="20"/>
                <w:lang w:bidi="fa-IR"/>
              </w:rPr>
              <w:t>:</w:t>
            </w:r>
            <w:r w:rsidRPr="00923C3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عضو حقوقی </w:t>
            </w:r>
            <w:r w:rsidRPr="00923C3B">
              <w:rPr>
                <w:rFonts w:cs="B Nazanin" w:hint="cs"/>
                <w:sz w:val="22"/>
                <w:szCs w:val="22"/>
                <w:lang w:bidi="fa-IR"/>
              </w:rPr>
              <w:sym w:font="Symbol" w:char="F080"/>
            </w:r>
            <w:r w:rsidRPr="00923C3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عضو حقیقی</w:t>
            </w:r>
            <w:r w:rsidRPr="00923C3B">
              <w:rPr>
                <w:rFonts w:cs="B Nazanin" w:hint="cs"/>
                <w:sz w:val="22"/>
                <w:szCs w:val="22"/>
                <w:lang w:bidi="fa-IR"/>
              </w:rPr>
              <w:sym w:font="Symbol" w:char="F080"/>
            </w:r>
          </w:p>
        </w:tc>
      </w:tr>
      <w:tr w:rsidR="00536D90" w:rsidRPr="007D5822" w:rsidTr="00824A06">
        <w:trPr>
          <w:trHeight w:val="2483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pStyle w:val="Heading4"/>
              <w:bidi/>
              <w:spacing w:before="0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عضو حقوقي كميته ملي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نام كامل سازمان  یا بنگاه  متقاضي: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نوع سازمان یا بنگاه  متقاضي :     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زمينه فعاليت :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تاريخ تأسيس : 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خانوادگي بالاترين مقام مسئول :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خانوادگي نماينده:</w:t>
            </w:r>
          </w:p>
          <w:p w:rsidR="00536D90" w:rsidRPr="00923C3B" w:rsidRDefault="00536D90" w:rsidP="00824A06">
            <w:pPr>
              <w:bidi/>
              <w:ind w:left="21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* ارائه معرفي نامه رسمي نماينده معرفي شده الزامي مي باشد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</w:t>
            </w:r>
          </w:p>
        </w:tc>
      </w:tr>
      <w:tr w:rsidR="00536D90" w:rsidRPr="007D5822" w:rsidTr="00824A06">
        <w:trPr>
          <w:trHeight w:val="515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pStyle w:val="Heading4"/>
              <w:bidi/>
              <w:spacing w:before="0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 xml:space="preserve">عضو حقیقی كميته ملي </w:t>
            </w:r>
            <w:r w:rsidRPr="00923C3B">
              <w:rPr>
                <w:rFonts w:ascii="IPT.Nazanin" w:hAnsi="IPT.Nazanin" w:cs="B Nazanin"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(يا نماينده عضوحقوقي سازمان یا بنگاه در  كميته ملي)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:                                        نام خانوادگي:                                    نام پدر :       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تاريخ تولد :                            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شماره شناسنامه :                              محل صدور :                                          شماره ملي :                                               </w:t>
            </w:r>
          </w:p>
          <w:p w:rsidR="00536D90" w:rsidRPr="00923C3B" w:rsidRDefault="00536D90" w:rsidP="00824A06">
            <w:pPr>
              <w:bidi/>
              <w:spacing w:line="360" w:lineRule="auto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مدرك و رشته تحصيلي:                                                                  سمت و محل اشتغال :</w:t>
            </w:r>
          </w:p>
        </w:tc>
      </w:tr>
      <w:tr w:rsidR="00536D90" w:rsidRPr="007D5822" w:rsidTr="00824A06">
        <w:trPr>
          <w:trHeight w:val="515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اطلاعات تماس :</w:t>
            </w: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تلفن :                                 تلفن همراه :                            فاكس: </w:t>
            </w: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نشاني پست الكترونيكي :                                                                                                                     صندوق پستي :</w:t>
            </w:r>
          </w:p>
          <w:p w:rsidR="00536D90" w:rsidRPr="00923C3B" w:rsidRDefault="00536D90" w:rsidP="00824A06">
            <w:pPr>
              <w:bidi/>
              <w:spacing w:after="240"/>
              <w:ind w:right="244"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نشاني پستي :                                                                                                                                كد پستي 10 رقمي : </w:t>
            </w:r>
          </w:p>
        </w:tc>
      </w:tr>
      <w:tr w:rsidR="00536D90" w:rsidRPr="007D5822" w:rsidTr="00824A06">
        <w:trPr>
          <w:trHeight w:val="515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bidi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سوابق كاري و تخصصي</w:t>
            </w:r>
            <w:r w:rsidRPr="00923C3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  <w:p w:rsidR="00536D90" w:rsidRPr="00923C3B" w:rsidRDefault="00536D90" w:rsidP="00824A06">
            <w:pPr>
              <w:bidi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  <w:p w:rsidR="00536D90" w:rsidRPr="00923C3B" w:rsidRDefault="00536D90" w:rsidP="00824A06">
            <w:pPr>
              <w:bidi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36D90" w:rsidRPr="007D5822" w:rsidTr="00824A06">
        <w:trPr>
          <w:trHeight w:val="515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سوابق مشاركت در تدوين استاندارد هاي ملي و بين المللي:</w:t>
            </w: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</w:pP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</w:rPr>
            </w:pP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36D90" w:rsidRPr="007D5822" w:rsidTr="00824A06">
        <w:trPr>
          <w:trHeight w:val="515"/>
        </w:trPr>
        <w:tc>
          <w:tcPr>
            <w:tcW w:w="10598" w:type="dxa"/>
            <w:shd w:val="clear" w:color="auto" w:fill="auto"/>
          </w:tcPr>
          <w:p w:rsidR="00536D90" w:rsidRPr="00923C3B" w:rsidRDefault="00536D90" w:rsidP="00824A06">
            <w:pPr>
              <w:bidi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923C3B">
              <w:rPr>
                <w:rFonts w:ascii="IPT.Nazani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تمايل به مشارکت در کمیته فنی/فرعی متناظر</w:t>
            </w:r>
            <w:r w:rsidRPr="00923C3B">
              <w:rPr>
                <w:rFonts w:cs="B Nazanin"/>
                <w:b/>
                <w:bCs/>
                <w:color w:val="000000"/>
                <w:sz w:val="20"/>
                <w:szCs w:val="20"/>
              </w:rPr>
              <w:t>……………</w:t>
            </w: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12"/>
                <w:szCs w:val="12"/>
                <w:rtl/>
              </w:rPr>
            </w:pPr>
          </w:p>
        </w:tc>
      </w:tr>
      <w:tr w:rsidR="00536D90" w:rsidRPr="007D5822" w:rsidTr="00824A06">
        <w:trPr>
          <w:trHeight w:val="2208"/>
        </w:trPr>
        <w:tc>
          <w:tcPr>
            <w:tcW w:w="10598" w:type="dxa"/>
            <w:shd w:val="clear" w:color="auto" w:fill="auto"/>
          </w:tcPr>
          <w:p w:rsidR="00536D90" w:rsidRPr="00101D15" w:rsidRDefault="00536D90" w:rsidP="00824A06">
            <w:pPr>
              <w:bidi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اينجانب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.................................. متقاضی  عضويت در کمیته ملي استاندارد های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اندازه شناسی قانونی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( 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</w:rPr>
              <w:t>(OIML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به عنوان عضو حقيقي/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به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نمايند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از.........................................  به 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عنوان عضو حقوقي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با آگاهي از مفاد نظام نامه و آيين نامه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اجرايي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آن , ضمن اعلام پذيرش شرايط عضويت, صحت , دقت و كامل بودن اطلاعات مندرج در اين فرم را تصديق مي نمايم و درصورت پذيرفته شدن تقاضاي عضويت به عنوان عضو حقيقي/ حقوقي , متعهد مي شوم كه در راستاي اهد</w:t>
            </w:r>
            <w:bookmarkStart w:id="0" w:name="_GoBack"/>
            <w:bookmarkEnd w:id="0"/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اف </w:t>
            </w:r>
            <w:r>
              <w:rPr>
                <w:rtl/>
              </w:rPr>
              <w:t xml:space="preserve"> 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کم</w:t>
            </w:r>
            <w:r w:rsidRPr="00AC4C2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AC4C25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</w:rPr>
              <w:t>ته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ملي استاندارد ها</w:t>
            </w:r>
            <w:r w:rsidRPr="00AC4C2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اندازه شناس</w:t>
            </w:r>
            <w:r w:rsidRPr="00AC4C2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قانون</w:t>
            </w:r>
            <w:r w:rsidRPr="00AC4C2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(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</w:rPr>
              <w:t>OIML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  <w:r w:rsidRPr="00AC4C2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در چهارچوب نظامنامه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و آيين نامه </w:t>
            </w:r>
            <w:r w:rsidRPr="00101D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اجرايي</w:t>
            </w:r>
            <w:r w:rsidRPr="00101D1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آن فعاليت نمايم .</w:t>
            </w:r>
          </w:p>
          <w:p w:rsidR="00536D90" w:rsidRPr="00923C3B" w:rsidRDefault="00536D90" w:rsidP="00824A06">
            <w:pPr>
              <w:bidi/>
              <w:rPr>
                <w:rFonts w:ascii="Logan" w:hAnsi="Logan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Logan" w:hAnsi="Log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23C3B">
              <w:rPr>
                <w:rFonts w:ascii="Logan" w:hAnsi="Logan" w:cs="B Nazanin"/>
                <w:b/>
                <w:bCs/>
                <w:color w:val="000000"/>
                <w:sz w:val="22"/>
                <w:szCs w:val="22"/>
                <w:rtl/>
              </w:rPr>
              <w:t>امضاء</w:t>
            </w:r>
          </w:p>
          <w:p w:rsidR="00536D90" w:rsidRPr="00923C3B" w:rsidRDefault="00536D90" w:rsidP="00824A06">
            <w:pPr>
              <w:bidi/>
              <w:rPr>
                <w:rFonts w:ascii="IPT.Nazanin" w:hAnsi="IPT.Nazanin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536D90" w:rsidRDefault="00536D90" w:rsidP="00536D90">
      <w:pPr>
        <w:bidi/>
        <w:rPr>
          <w:rFonts w:ascii="IPT.Nazanin" w:hAnsi="IPT.Nazanin" w:cs="B Nazanin" w:hint="cs"/>
          <w:b/>
          <w:bCs/>
          <w:color w:val="000000"/>
          <w:rtl/>
          <w:lang w:bidi="fa-IR"/>
        </w:rPr>
      </w:pPr>
    </w:p>
    <w:p w:rsidR="00536D90" w:rsidRDefault="00536D90" w:rsidP="00536D90">
      <w:pPr>
        <w:bidi/>
        <w:ind w:left="2160"/>
        <w:rPr>
          <w:rFonts w:ascii="IPT.Nazanin" w:hAnsi="IPT.Nazanin" w:cs="B Nazanin"/>
          <w:b/>
          <w:bCs/>
          <w:color w:val="000000"/>
          <w:rtl/>
          <w:lang w:bidi="fa-IR"/>
        </w:rPr>
      </w:pPr>
      <w:r>
        <w:rPr>
          <w:rFonts w:ascii="IPT.Nazanin" w:hAnsi="IPT.Nazanin" w:cs="B Nazanin" w:hint="cs"/>
          <w:b/>
          <w:bCs/>
          <w:color w:val="000000"/>
          <w:rtl/>
          <w:lang w:bidi="fa-IR"/>
        </w:rPr>
        <w:t xml:space="preserve">   مدیر کل دفتر مطالعات تطبیقی و </w:t>
      </w:r>
    </w:p>
    <w:p w:rsidR="00536D90" w:rsidRPr="00923C3B" w:rsidRDefault="00536D90" w:rsidP="00536D90">
      <w:pPr>
        <w:bidi/>
        <w:jc w:val="center"/>
        <w:rPr>
          <w:rFonts w:ascii="IPT.Nazanin" w:hAnsi="IPT.Nazanin" w:cs="B Nazanin"/>
          <w:rtl/>
          <w:lang w:bidi="fa-IR"/>
        </w:rPr>
      </w:pPr>
      <w:r>
        <w:rPr>
          <w:rFonts w:ascii="IPT.Nazanin" w:hAnsi="IPT.Nazanin" w:cs="B Nazanin" w:hint="cs"/>
          <w:b/>
          <w:bCs/>
          <w:color w:val="000000"/>
          <w:rtl/>
          <w:lang w:bidi="fa-IR"/>
        </w:rPr>
        <w:t xml:space="preserve">مشارکت در تدوین استاندارد بین المللی                             </w:t>
      </w:r>
      <w:r w:rsidRPr="007D5822">
        <w:rPr>
          <w:rFonts w:ascii="IPT.Nazanin" w:hAnsi="IPT.Nazanin" w:cs="B Nazanin" w:hint="cs"/>
          <w:b/>
          <w:bCs/>
          <w:color w:val="000000"/>
          <w:sz w:val="22"/>
          <w:szCs w:val="22"/>
          <w:rtl/>
          <w:lang w:bidi="fa-IR"/>
        </w:rPr>
        <w:t>امضا</w:t>
      </w:r>
    </w:p>
    <w:p w:rsidR="00B9261A" w:rsidRDefault="00B9261A"/>
    <w:sectPr w:rsidR="00B9261A" w:rsidSect="00410E9B">
      <w:pgSz w:w="12240" w:h="15840"/>
      <w:pgMar w:top="1260" w:right="1440" w:bottom="1276" w:left="1440" w:header="708" w:footer="2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Log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90"/>
    <w:rsid w:val="00536D90"/>
    <w:rsid w:val="00541DF8"/>
    <w:rsid w:val="00B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B85B48-3B92-4028-8F6C-E11FF7C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6D90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36D90"/>
    <w:rPr>
      <w:rFonts w:ascii="Calibri" w:eastAsia="Times New Roman" w:hAnsi="Calibri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IliaSystem</dc:creator>
  <cp:keywords/>
  <dc:description/>
  <cp:lastModifiedBy>IliaSystem</cp:lastModifiedBy>
  <cp:revision>1</cp:revision>
  <dcterms:created xsi:type="dcterms:W3CDTF">2015-09-16T20:58:00Z</dcterms:created>
  <dcterms:modified xsi:type="dcterms:W3CDTF">2015-09-16T20:59:00Z</dcterms:modified>
</cp:coreProperties>
</file>